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CF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ГБСКОУ школа № 657 Приморского района</w:t>
      </w: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Конспект урока по ПДД</w:t>
      </w: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На тему:</w:t>
      </w: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F1">
        <w:rPr>
          <w:rFonts w:ascii="Times New Roman" w:hAnsi="Times New Roman" w:cs="Times New Roman"/>
          <w:b/>
          <w:sz w:val="32"/>
          <w:szCs w:val="32"/>
        </w:rPr>
        <w:t>«Дорожные знаки и дорожная разметка»</w:t>
      </w: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Pr="00FA5EF1" w:rsidRDefault="00235A24" w:rsidP="0023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3-4 классы</w:t>
      </w: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Pr="00FA5EF1" w:rsidRDefault="00FA5EF1" w:rsidP="00FA5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35A24" w:rsidRPr="00FA5EF1">
        <w:rPr>
          <w:rFonts w:ascii="Times New Roman" w:hAnsi="Times New Roman" w:cs="Times New Roman"/>
          <w:sz w:val="28"/>
          <w:szCs w:val="28"/>
        </w:rPr>
        <w:t>Учитель: Гречко М.П.</w:t>
      </w:r>
    </w:p>
    <w:p w:rsidR="00235A24" w:rsidRPr="00FA5EF1" w:rsidRDefault="00235A24" w:rsidP="00235A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5EF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Pr="00FA5EF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235A24" w:rsidRPr="00FA5EF1" w:rsidRDefault="00235A24" w:rsidP="00235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A24" w:rsidRDefault="00235A24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A24" w:rsidRDefault="00235A24" w:rsidP="00235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A24" w:rsidRDefault="00FA5EF1" w:rsidP="00FA5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A5EF1" w:rsidRDefault="00FA5EF1" w:rsidP="00235A24">
      <w:pPr>
        <w:rPr>
          <w:rFonts w:ascii="Times New Roman" w:hAnsi="Times New Roman" w:cs="Times New Roman"/>
          <w:sz w:val="24"/>
          <w:szCs w:val="24"/>
        </w:rPr>
      </w:pP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lastRenderedPageBreak/>
        <w:t>Тема: дорожные знаки и дорожная разметка.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Цель: Знакомство со значением важнейших дорожных знаков, линий дорожной разметки проезжей части.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Задачи: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формирование знаний и умений безопасного поведения на улицах города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развитие познавательных процессов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воспитывать интерес к предмету и чувства ответственности за других участников движения.</w:t>
      </w:r>
    </w:p>
    <w:p w:rsidR="00235A24" w:rsidRPr="00FA5EF1" w:rsidRDefault="00235A24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Оборудование, материалы к уроку:</w:t>
      </w:r>
    </w:p>
    <w:p w:rsidR="002C287C" w:rsidRPr="00FA5EF1" w:rsidRDefault="002C287C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презентация «Дорожные знаки и дорожная разметка»</w:t>
      </w:r>
    </w:p>
    <w:p w:rsidR="002C287C" w:rsidRPr="00FA5EF1" w:rsidRDefault="002C287C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доска магнитно-маркерная панорамная «Азбука дорожной науки»</w:t>
      </w:r>
    </w:p>
    <w:p w:rsidR="002C287C" w:rsidRPr="00FA5EF1" w:rsidRDefault="002C287C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магнитные фигурки пешеходов, транспорта, дорожные знаки.</w:t>
      </w:r>
    </w:p>
    <w:p w:rsidR="002C287C" w:rsidRPr="00FA5EF1" w:rsidRDefault="002C287C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компьютер</w:t>
      </w:r>
    </w:p>
    <w:p w:rsidR="002C287C" w:rsidRPr="00FA5EF1" w:rsidRDefault="002C287C" w:rsidP="00235A24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t>- экран</w:t>
      </w:r>
    </w:p>
    <w:p w:rsidR="002C287C" w:rsidRPr="00FA5EF1" w:rsidRDefault="00FA5EF1" w:rsidP="00235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5EF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A5EF1">
        <w:rPr>
          <w:rFonts w:ascii="Times New Roman" w:hAnsi="Times New Roman" w:cs="Times New Roman"/>
          <w:sz w:val="28"/>
          <w:szCs w:val="28"/>
        </w:rPr>
        <w:t xml:space="preserve"> связи: чтение, </w:t>
      </w:r>
      <w:proofErr w:type="gramStart"/>
      <w:r w:rsidRPr="00FA5EF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A5EF1">
        <w:rPr>
          <w:rFonts w:ascii="Times New Roman" w:hAnsi="Times New Roman" w:cs="Times New Roman"/>
          <w:sz w:val="28"/>
          <w:szCs w:val="28"/>
        </w:rPr>
        <w:t>, математика.</w:t>
      </w:r>
    </w:p>
    <w:p w:rsidR="00235A24" w:rsidRDefault="00235A24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Default="002C287C" w:rsidP="00235A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87C" w:rsidRPr="00FA5EF1" w:rsidRDefault="00FA5EF1" w:rsidP="00FA5EF1">
      <w:pPr>
        <w:rPr>
          <w:rFonts w:ascii="Times New Roman" w:hAnsi="Times New Roman" w:cs="Times New Roman"/>
          <w:sz w:val="28"/>
          <w:szCs w:val="28"/>
        </w:rPr>
      </w:pPr>
      <w:r w:rsidRPr="00FA5E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C287C" w:rsidRPr="00FA5EF1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1035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0"/>
        <w:gridCol w:w="4530"/>
      </w:tblGrid>
      <w:tr w:rsidR="002C287C" w:rsidRPr="00FA5EF1" w:rsidTr="002C287C">
        <w:trPr>
          <w:trHeight w:val="606"/>
        </w:trPr>
        <w:tc>
          <w:tcPr>
            <w:tcW w:w="5820" w:type="dxa"/>
          </w:tcPr>
          <w:p w:rsidR="002C287C" w:rsidRPr="00FA5EF1" w:rsidRDefault="002C287C" w:rsidP="002C2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0" w:type="dxa"/>
          </w:tcPr>
          <w:p w:rsidR="002C287C" w:rsidRPr="00FA5EF1" w:rsidRDefault="002C287C" w:rsidP="002C2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2C287C" w:rsidRPr="00FA5EF1" w:rsidTr="0097431C">
        <w:trPr>
          <w:trHeight w:val="2100"/>
        </w:trPr>
        <w:tc>
          <w:tcPr>
            <w:tcW w:w="5820" w:type="dxa"/>
          </w:tcPr>
          <w:p w:rsidR="002C287C" w:rsidRPr="00FA5EF1" w:rsidRDefault="002C287C" w:rsidP="002C28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2C287C" w:rsidRPr="00FA5EF1" w:rsidRDefault="002C287C" w:rsidP="005956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="00595624" w:rsidRPr="00FA5EF1">
              <w:rPr>
                <w:rFonts w:ascii="Times New Roman" w:hAnsi="Times New Roman" w:cs="Times New Roman"/>
                <w:sz w:val="28"/>
                <w:szCs w:val="28"/>
              </w:rPr>
              <w:t xml:space="preserve"> запись «Детская песенка о ПДД».</w:t>
            </w:r>
          </w:p>
          <w:p w:rsidR="00595624" w:rsidRPr="00FA5EF1" w:rsidRDefault="00595624" w:rsidP="005956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24" w:rsidRPr="00FA5EF1" w:rsidRDefault="00595624" w:rsidP="005956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95624" w:rsidRPr="00FA5EF1" w:rsidRDefault="00595624" w:rsidP="005956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Показ слайдов презентации «Дорожные знаки и дорожная разметка».</w:t>
            </w:r>
          </w:p>
        </w:tc>
        <w:tc>
          <w:tcPr>
            <w:tcW w:w="4530" w:type="dxa"/>
          </w:tcPr>
          <w:p w:rsidR="002C287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входят в класс и рассаживаются полукругом перед экраном.</w:t>
            </w:r>
          </w:p>
        </w:tc>
      </w:tr>
      <w:tr w:rsidR="0097431C" w:rsidRPr="00FA5EF1" w:rsidTr="0097431C">
        <w:trPr>
          <w:trHeight w:val="1109"/>
        </w:trPr>
        <w:tc>
          <w:tcPr>
            <w:tcW w:w="582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 xml:space="preserve">Как они понимают </w:t>
            </w:r>
            <w:proofErr w:type="gramStart"/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3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</w:tc>
      </w:tr>
      <w:tr w:rsidR="0097431C" w:rsidRPr="00FA5EF1" w:rsidTr="0097431C">
        <w:trPr>
          <w:trHeight w:val="2460"/>
        </w:trPr>
        <w:tc>
          <w:tcPr>
            <w:tcW w:w="582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3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История появления дорожных знаков в России.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Работа с детьми по закреплению материала:</w:t>
            </w:r>
          </w:p>
          <w:p w:rsidR="0097431C" w:rsidRPr="00FA5EF1" w:rsidRDefault="0097431C" w:rsidP="009743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Какие знаки они напоминают?</w:t>
            </w:r>
          </w:p>
          <w:p w:rsidR="0097431C" w:rsidRPr="00FA5EF1" w:rsidRDefault="0097431C" w:rsidP="0097431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Почему их так мало?</w:t>
            </w:r>
          </w:p>
        </w:tc>
        <w:tc>
          <w:tcPr>
            <w:tcW w:w="453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1C" w:rsidRPr="00FA5EF1" w:rsidTr="0097431C">
        <w:trPr>
          <w:trHeight w:val="2025"/>
        </w:trPr>
        <w:tc>
          <w:tcPr>
            <w:tcW w:w="582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дорожных знаков:</w:t>
            </w:r>
          </w:p>
          <w:p w:rsidR="0097431C" w:rsidRPr="00FA5EF1" w:rsidRDefault="0097431C" w:rsidP="009743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 форме.</w:t>
            </w:r>
          </w:p>
          <w:p w:rsidR="0097431C" w:rsidRPr="00FA5EF1" w:rsidRDefault="0097431C" w:rsidP="009743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 назначению.</w:t>
            </w:r>
          </w:p>
        </w:tc>
        <w:tc>
          <w:tcPr>
            <w:tcW w:w="453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формируют группы знаков по форме и назначению.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1C" w:rsidRPr="00FA5EF1" w:rsidTr="0097431C">
        <w:trPr>
          <w:trHeight w:val="1830"/>
        </w:trPr>
        <w:tc>
          <w:tcPr>
            <w:tcW w:w="582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материала: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Какая форма, цвет знака в каждой смысловой группе?</w:t>
            </w:r>
          </w:p>
        </w:tc>
        <w:tc>
          <w:tcPr>
            <w:tcW w:w="453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читают и называют форму и цвет знака к каждой группе.</w:t>
            </w: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31C" w:rsidRPr="00FA5EF1" w:rsidTr="00101F4D">
        <w:trPr>
          <w:trHeight w:val="660"/>
        </w:trPr>
        <w:tc>
          <w:tcPr>
            <w:tcW w:w="582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6 и слайд № 7</w:t>
            </w:r>
          </w:p>
          <w:p w:rsidR="0097431C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Закрепление и проверка знаний по теме «Дорожные знаки»: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группам относятся представленные дорожные знаки?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Какой знак называется «Пешеходная дорожка»?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Разрешается ли движение пешеходов по велосипедной дорожке, обозначенной знаком «Велосипедная дорожка»?</w:t>
            </w:r>
          </w:p>
        </w:tc>
        <w:tc>
          <w:tcPr>
            <w:tcW w:w="4530" w:type="dxa"/>
          </w:tcPr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поставленные вопросы.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1C" w:rsidRPr="00FA5EF1" w:rsidRDefault="0097431C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D" w:rsidRPr="00FA5EF1" w:rsidTr="00101F4D">
        <w:trPr>
          <w:trHeight w:val="1941"/>
        </w:trPr>
        <w:tc>
          <w:tcPr>
            <w:tcW w:w="5820" w:type="dxa"/>
          </w:tcPr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8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материале «Дорожные знаки».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- Какой дорожный знак можно применять вместе с «зеброй»?</w:t>
            </w:r>
          </w:p>
        </w:tc>
        <w:tc>
          <w:tcPr>
            <w:tcW w:w="4530" w:type="dxa"/>
          </w:tcPr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Рассуждают, отвечают на вопрос.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D" w:rsidRPr="00FA5EF1" w:rsidTr="00101F4D">
        <w:trPr>
          <w:trHeight w:val="1965"/>
        </w:trPr>
        <w:tc>
          <w:tcPr>
            <w:tcW w:w="5820" w:type="dxa"/>
          </w:tcPr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9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Повторение полученных знаний.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- Что является необходимыми атрибутами дорожного перехода?</w:t>
            </w:r>
          </w:p>
        </w:tc>
        <w:tc>
          <w:tcPr>
            <w:tcW w:w="4530" w:type="dxa"/>
          </w:tcPr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Рассматривают слайд, дополняют свои ответы.</w:t>
            </w:r>
          </w:p>
        </w:tc>
      </w:tr>
      <w:tr w:rsidR="00101F4D" w:rsidRPr="00FA5EF1" w:rsidTr="00101F4D">
        <w:trPr>
          <w:trHeight w:val="1140"/>
        </w:trPr>
        <w:tc>
          <w:tcPr>
            <w:tcW w:w="5820" w:type="dxa"/>
          </w:tcPr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«Дорожная разметка».</w:t>
            </w:r>
          </w:p>
        </w:tc>
        <w:tc>
          <w:tcPr>
            <w:tcW w:w="4530" w:type="dxa"/>
          </w:tcPr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</w:tr>
      <w:tr w:rsidR="00101F4D" w:rsidRPr="00FA5EF1" w:rsidTr="00101F4D">
        <w:trPr>
          <w:trHeight w:val="1650"/>
        </w:trPr>
        <w:tc>
          <w:tcPr>
            <w:tcW w:w="5820" w:type="dxa"/>
          </w:tcPr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11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дорожной разметки.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Зачем нужна разметка проезжей части дороги.</w:t>
            </w:r>
          </w:p>
        </w:tc>
        <w:tc>
          <w:tcPr>
            <w:tcW w:w="4530" w:type="dxa"/>
          </w:tcPr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4D" w:rsidRPr="00FA5EF1" w:rsidTr="007374A7">
        <w:trPr>
          <w:trHeight w:val="1185"/>
        </w:trPr>
        <w:tc>
          <w:tcPr>
            <w:tcW w:w="5820" w:type="dxa"/>
          </w:tcPr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Слайд № 12, 13, 14, 15</w:t>
            </w:r>
          </w:p>
          <w:p w:rsidR="00101F4D" w:rsidRPr="00FA5EF1" w:rsidRDefault="00101F4D" w:rsidP="0010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«горизонтальная» и «вертикальная» дорожные разметки.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Где наносится «горизонтальная» дорожная разметка.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На что наносится «вертикальная» дорожная разметка.</w:t>
            </w:r>
          </w:p>
          <w:p w:rsidR="00101F4D" w:rsidRPr="00FA5EF1" w:rsidRDefault="00101F4D" w:rsidP="00101F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3. Обсуждение практического задания на магнитно-маркерной доске «Азбука дорожной науки».</w:t>
            </w:r>
          </w:p>
          <w:p w:rsidR="007374A7" w:rsidRPr="00FA5EF1" w:rsidRDefault="007374A7" w:rsidP="00101F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Раздача магнитных фигурок по желанию детей команде «Инспектора ДПС».</w:t>
            </w:r>
          </w:p>
          <w:p w:rsidR="007374A7" w:rsidRPr="00FA5EF1" w:rsidRDefault="007374A7" w:rsidP="00101F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Подача музыкального сигнала «Начало».</w:t>
            </w:r>
          </w:p>
          <w:p w:rsidR="007374A7" w:rsidRPr="00FA5EF1" w:rsidRDefault="007374A7" w:rsidP="0073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A7" w:rsidRPr="00FA5EF1" w:rsidRDefault="007374A7" w:rsidP="0073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A7" w:rsidRPr="00FA5EF1" w:rsidRDefault="007374A7" w:rsidP="007374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Помогает всем участникам собраться в кабинете. Включает песенку «Детская песенка о ПДД».</w:t>
            </w:r>
          </w:p>
          <w:p w:rsidR="007374A7" w:rsidRPr="00FA5EF1" w:rsidRDefault="007374A7" w:rsidP="007374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Предлагает поделиться трудностями, которые возникли при выполнении задания, если они были.</w:t>
            </w:r>
          </w:p>
        </w:tc>
        <w:tc>
          <w:tcPr>
            <w:tcW w:w="4530" w:type="dxa"/>
          </w:tcPr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Смотрят. Задают вопросы. Обсуждают.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101F4D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F4D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Деление на команды «</w:t>
            </w:r>
            <w:proofErr w:type="spellStart"/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Испектора</w:t>
            </w:r>
            <w:proofErr w:type="spellEnd"/>
            <w:r w:rsidRPr="00FA5EF1">
              <w:rPr>
                <w:rFonts w:ascii="Times New Roman" w:hAnsi="Times New Roman" w:cs="Times New Roman"/>
                <w:sz w:val="28"/>
                <w:szCs w:val="28"/>
              </w:rPr>
              <w:t xml:space="preserve"> ДПС» и «Зрители».</w:t>
            </w: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 фигурки и выстраиваются в команды.</w:t>
            </w: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Команда «Инспектор ДПС» проходят к месту выполнения задания и начинают работу. Команда «Зрители» занимает места на смотровой площадке.</w:t>
            </w: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возвращаются и рассаживаются полукругом перед экраном.</w:t>
            </w: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Дети обсуждают и дают оценку проделанной работе.</w:t>
            </w:r>
          </w:p>
        </w:tc>
      </w:tr>
      <w:tr w:rsidR="007374A7" w:rsidRPr="00FA5EF1" w:rsidTr="007374A7">
        <w:trPr>
          <w:trHeight w:val="1482"/>
        </w:trPr>
        <w:tc>
          <w:tcPr>
            <w:tcW w:w="5820" w:type="dxa"/>
          </w:tcPr>
          <w:p w:rsidR="007374A7" w:rsidRPr="00FA5EF1" w:rsidRDefault="007374A7" w:rsidP="007374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занятия:</w:t>
            </w:r>
          </w:p>
          <w:p w:rsidR="007374A7" w:rsidRPr="00FA5EF1" w:rsidRDefault="007374A7" w:rsidP="007374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Раздаёт индивидуальные листы с домашним заданием к следующему уроку.</w:t>
            </w:r>
          </w:p>
        </w:tc>
        <w:tc>
          <w:tcPr>
            <w:tcW w:w="4530" w:type="dxa"/>
          </w:tcPr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Берут листы. Задают вопросы по домашнему заданию.</w:t>
            </w:r>
          </w:p>
        </w:tc>
      </w:tr>
      <w:tr w:rsidR="007374A7" w:rsidRPr="00FA5EF1" w:rsidTr="007374A7">
        <w:trPr>
          <w:trHeight w:val="1841"/>
        </w:trPr>
        <w:tc>
          <w:tcPr>
            <w:tcW w:w="5820" w:type="dxa"/>
          </w:tcPr>
          <w:p w:rsidR="007374A7" w:rsidRPr="00FA5EF1" w:rsidRDefault="007374A7" w:rsidP="007374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7374A7" w:rsidRPr="00FA5EF1" w:rsidRDefault="007374A7" w:rsidP="007374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Включается «Детская песенка о ПДД».</w:t>
            </w:r>
          </w:p>
        </w:tc>
        <w:tc>
          <w:tcPr>
            <w:tcW w:w="4530" w:type="dxa"/>
          </w:tcPr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A7" w:rsidRPr="00FA5EF1" w:rsidRDefault="007374A7" w:rsidP="0097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EF1">
              <w:rPr>
                <w:rFonts w:ascii="Times New Roman" w:hAnsi="Times New Roman" w:cs="Times New Roman"/>
                <w:sz w:val="28"/>
                <w:szCs w:val="28"/>
              </w:rPr>
              <w:t>Организационно выходят из кабинета.</w:t>
            </w:r>
          </w:p>
        </w:tc>
      </w:tr>
    </w:tbl>
    <w:p w:rsidR="002C287C" w:rsidRPr="00235A24" w:rsidRDefault="002C287C" w:rsidP="002C28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87C" w:rsidRPr="00235A24" w:rsidSect="00C0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093"/>
    <w:multiLevelType w:val="hybridMultilevel"/>
    <w:tmpl w:val="5C6E4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30F"/>
    <w:multiLevelType w:val="hybridMultilevel"/>
    <w:tmpl w:val="DF5C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CD2"/>
    <w:multiLevelType w:val="hybridMultilevel"/>
    <w:tmpl w:val="893439D8"/>
    <w:lvl w:ilvl="0" w:tplc="0FF22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347F5"/>
    <w:multiLevelType w:val="hybridMultilevel"/>
    <w:tmpl w:val="38E2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4623"/>
    <w:multiLevelType w:val="hybridMultilevel"/>
    <w:tmpl w:val="825E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DF2"/>
    <w:multiLevelType w:val="hybridMultilevel"/>
    <w:tmpl w:val="5D2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24"/>
    <w:rsid w:val="00101F4D"/>
    <w:rsid w:val="00235A24"/>
    <w:rsid w:val="002C287C"/>
    <w:rsid w:val="00595624"/>
    <w:rsid w:val="007374A7"/>
    <w:rsid w:val="0097431C"/>
    <w:rsid w:val="009F0FFC"/>
    <w:rsid w:val="00C011CF"/>
    <w:rsid w:val="00D85024"/>
    <w:rsid w:val="00E5790A"/>
    <w:rsid w:val="00F24F5A"/>
    <w:rsid w:val="00F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657</cp:lastModifiedBy>
  <cp:revision>3</cp:revision>
  <dcterms:created xsi:type="dcterms:W3CDTF">2013-02-14T09:27:00Z</dcterms:created>
  <dcterms:modified xsi:type="dcterms:W3CDTF">2013-02-19T07:52:00Z</dcterms:modified>
</cp:coreProperties>
</file>